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CF" w:rsidRPr="00A92033" w:rsidRDefault="004655CF" w:rsidP="004655CF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4655CF" w:rsidRPr="00A92033" w:rsidRDefault="004655CF" w:rsidP="004655CF">
      <w:pPr>
        <w:suppressAutoHyphens w:val="0"/>
      </w:pPr>
    </w:p>
    <w:p w:rsidR="004655CF" w:rsidRPr="00A92033" w:rsidRDefault="004655CF" w:rsidP="004655CF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4655CF" w:rsidRPr="002C463B" w:rsidRDefault="004655CF" w:rsidP="004655CF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2. (egyik szak)</w:t>
      </w: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</w:t>
      </w:r>
      <w:r w:rsidRPr="002C463B">
        <w:rPr>
          <w:b/>
          <w:bCs/>
          <w:kern w:val="32"/>
          <w:sz w:val="32"/>
          <w:szCs w:val="32"/>
        </w:rPr>
        <w:t>OXX6022L</w:t>
      </w:r>
    </w:p>
    <w:p w:rsidR="004655CF" w:rsidRPr="002C463B" w:rsidRDefault="004655CF" w:rsidP="004655CF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2. (másik szak)</w:t>
      </w: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Tárgy kódja: </w:t>
      </w:r>
      <w:proofErr w:type="gramStart"/>
      <w:r>
        <w:rPr>
          <w:b/>
          <w:bCs/>
          <w:kern w:val="32"/>
          <w:sz w:val="32"/>
          <w:szCs w:val="32"/>
        </w:rPr>
        <w:t>OXX6002(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4655CF" w:rsidRDefault="004655CF" w:rsidP="004655CF">
      <w:pPr>
        <w:suppressAutoHyphens w:val="0"/>
        <w:jc w:val="center"/>
        <w:rPr>
          <w:b/>
          <w:bCs/>
          <w:kern w:val="32"/>
          <w:sz w:val="32"/>
          <w:szCs w:val="32"/>
        </w:rPr>
      </w:pPr>
    </w:p>
    <w:p w:rsidR="004655CF" w:rsidRDefault="004655CF" w:rsidP="004655CF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>A kétszakos hallgatók e partneriskolai gyakorlatukat mindkét szakjukból teljesítik általános iskolában!</w:t>
      </w:r>
    </w:p>
    <w:p w:rsidR="004655CF" w:rsidRDefault="004655CF" w:rsidP="004655CF">
      <w:pPr>
        <w:suppressAutoHyphens w:val="0"/>
        <w:rPr>
          <w:bCs/>
          <w:kern w:val="32"/>
          <w:u w:val="single"/>
        </w:rPr>
      </w:pPr>
    </w:p>
    <w:p w:rsidR="004655CF" w:rsidRPr="00197DE2" w:rsidRDefault="004655CF" w:rsidP="004655CF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Ezen gyakorlat </w:t>
      </w:r>
      <w:r w:rsidRPr="00197DE2">
        <w:rPr>
          <w:b/>
          <w:bCs/>
          <w:kern w:val="32"/>
        </w:rPr>
        <w:t>központi elemét a tantárgy/szaktárgy</w:t>
      </w:r>
      <w:r>
        <w:rPr>
          <w:bCs/>
          <w:kern w:val="32"/>
        </w:rPr>
        <w:t xml:space="preserve"> jelenti. A hallgatók hospitálnak le</w:t>
      </w:r>
      <w:r>
        <w:rPr>
          <w:bCs/>
          <w:kern w:val="32"/>
        </w:rPr>
        <w:t>g</w:t>
      </w:r>
      <w:r>
        <w:rPr>
          <w:bCs/>
          <w:kern w:val="32"/>
        </w:rPr>
        <w:t xml:space="preserve">alább egyszakos </w:t>
      </w:r>
      <w:proofErr w:type="gramStart"/>
      <w:r>
        <w:rPr>
          <w:bCs/>
          <w:kern w:val="32"/>
        </w:rPr>
        <w:t>esetén</w:t>
      </w:r>
      <w:proofErr w:type="gramEnd"/>
      <w:r>
        <w:rPr>
          <w:bCs/>
          <w:kern w:val="32"/>
        </w:rPr>
        <w:t xml:space="preserve"> 4 tanórán, kétszakos esetén mindkét szakjából 4-4 tanórán a mentor által meghatározott módon. Ajánlott </w:t>
      </w:r>
      <w:r w:rsidRPr="00E303A8">
        <w:rPr>
          <w:bCs/>
          <w:kern w:val="32"/>
        </w:rPr>
        <w:t xml:space="preserve">megfigyelési szempontok: </w:t>
      </w:r>
      <w:r>
        <w:rPr>
          <w:bCs/>
          <w:kern w:val="32"/>
        </w:rPr>
        <w:t xml:space="preserve">pl. </w:t>
      </w:r>
      <w:r w:rsidRPr="00E303A8">
        <w:rPr>
          <w:bCs/>
          <w:kern w:val="32"/>
        </w:rPr>
        <w:t>a tananyag felépítése, h</w:t>
      </w:r>
      <w:r w:rsidRPr="00E303A8">
        <w:rPr>
          <w:bCs/>
          <w:kern w:val="32"/>
        </w:rPr>
        <w:t>e</w:t>
      </w:r>
      <w:r w:rsidRPr="00E303A8">
        <w:rPr>
          <w:bCs/>
          <w:kern w:val="32"/>
        </w:rPr>
        <w:t xml:space="preserve">lye a tanmenetben, tanórán alkalmazott források, eszközök, </w:t>
      </w:r>
      <w:r>
        <w:rPr>
          <w:bCs/>
          <w:kern w:val="32"/>
        </w:rPr>
        <w:t xml:space="preserve">tankönyv megismerése, </w:t>
      </w:r>
      <w:r w:rsidRPr="00E303A8">
        <w:rPr>
          <w:bCs/>
          <w:kern w:val="32"/>
        </w:rPr>
        <w:t xml:space="preserve">a </w:t>
      </w:r>
      <w:proofErr w:type="gramStart"/>
      <w:r w:rsidRPr="00E303A8">
        <w:rPr>
          <w:bCs/>
          <w:kern w:val="32"/>
        </w:rPr>
        <w:t>tanár motiváló</w:t>
      </w:r>
      <w:proofErr w:type="gramEnd"/>
      <w:r w:rsidRPr="00E303A8">
        <w:rPr>
          <w:bCs/>
          <w:kern w:val="32"/>
        </w:rPr>
        <w:t xml:space="preserve"> tevékenysége, tanulói kompetenciafejlesztés</w:t>
      </w:r>
      <w:r>
        <w:rPr>
          <w:bCs/>
          <w:kern w:val="32"/>
        </w:rPr>
        <w:t>, a tananyag felépítése, kapcsolata a többi tanítási egységgel, helye a tanmenetben. Ezt követően bekapcsolódnak a tanítás foly</w:t>
      </w:r>
      <w:r>
        <w:rPr>
          <w:bCs/>
          <w:kern w:val="32"/>
        </w:rPr>
        <w:t>a</w:t>
      </w:r>
      <w:r>
        <w:rPr>
          <w:bCs/>
          <w:kern w:val="32"/>
        </w:rPr>
        <w:t>matába legalább egyszakos esetén 2 tanóra erejéig, kétszakos esetén 2 x 2 tanóra erejéig mi</w:t>
      </w:r>
      <w:r>
        <w:rPr>
          <w:bCs/>
          <w:kern w:val="32"/>
        </w:rPr>
        <w:t>k</w:t>
      </w:r>
      <w:r>
        <w:rPr>
          <w:bCs/>
          <w:kern w:val="32"/>
        </w:rPr>
        <w:t>ro-, társas vagy egyéni tanítás végzésével. Ajánlott tevékenységek: egy-egy didaktikai lépés tanítása a tanórán, részegységek tanításának gyakorlata, ehhez óratervezet részlet elkészítése.</w:t>
      </w:r>
    </w:p>
    <w:p w:rsidR="004655CF" w:rsidRDefault="004655CF" w:rsidP="004655CF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</w:t>
      </w:r>
      <w:r w:rsidRPr="00E303A8">
        <w:rPr>
          <w:bCs/>
          <w:kern w:val="32"/>
        </w:rPr>
        <w:t xml:space="preserve"> gyakorlat</w:t>
      </w:r>
      <w:r>
        <w:rPr>
          <w:bCs/>
          <w:kern w:val="32"/>
        </w:rPr>
        <w:t>ot</w:t>
      </w:r>
      <w:r w:rsidRPr="00E303A8">
        <w:rPr>
          <w:bCs/>
          <w:kern w:val="32"/>
        </w:rPr>
        <w:t xml:space="preserve"> a szakmódszertan oktató</w:t>
      </w:r>
      <w:r>
        <w:rPr>
          <w:bCs/>
          <w:kern w:val="32"/>
        </w:rPr>
        <w:t xml:space="preserve">ja a BGYPK képviselőjével látogathatja. </w:t>
      </w:r>
    </w:p>
    <w:p w:rsidR="004655CF" w:rsidRPr="00197DE2" w:rsidRDefault="004655CF" w:rsidP="004655CF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L</w:t>
      </w:r>
      <w:r w:rsidRPr="00197DE2">
        <w:rPr>
          <w:bCs/>
          <w:kern w:val="32"/>
        </w:rPr>
        <w:t>evelező tagozaton köznevelési intézményben alkalmazásban álló hallgatók a saját intézm</w:t>
      </w:r>
      <w:r w:rsidRPr="00197DE2">
        <w:rPr>
          <w:bCs/>
          <w:kern w:val="32"/>
        </w:rPr>
        <w:t>é</w:t>
      </w:r>
      <w:r w:rsidRPr="00197DE2">
        <w:rPr>
          <w:bCs/>
          <w:kern w:val="32"/>
        </w:rPr>
        <w:t>nyükben is teljesíthetik</w:t>
      </w:r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>ezen</w:t>
      </w:r>
      <w:proofErr w:type="gramEnd"/>
      <w:r>
        <w:rPr>
          <w:bCs/>
          <w:kern w:val="32"/>
        </w:rPr>
        <w:t xml:space="preserve"> gyakorlatot</w:t>
      </w:r>
      <w:r w:rsidRPr="00197DE2">
        <w:rPr>
          <w:bCs/>
          <w:kern w:val="32"/>
        </w:rPr>
        <w:t>.</w:t>
      </w:r>
      <w:r>
        <w:rPr>
          <w:bCs/>
          <w:kern w:val="32"/>
        </w:rPr>
        <w:t xml:space="preserve"> </w:t>
      </w:r>
    </w:p>
    <w:p w:rsidR="004655CF" w:rsidRDefault="004655CF" w:rsidP="004655CF">
      <w:pPr>
        <w:suppressAutoHyphens w:val="0"/>
        <w:rPr>
          <w:b/>
          <w:bCs/>
          <w:kern w:val="32"/>
          <w:sz w:val="32"/>
          <w:szCs w:val="32"/>
        </w:rPr>
      </w:pPr>
    </w:p>
    <w:p w:rsidR="004655CF" w:rsidRPr="008137CF" w:rsidRDefault="004655CF" w:rsidP="004655CF">
      <w:pPr>
        <w:suppressAutoHyphens w:val="0"/>
        <w:jc w:val="both"/>
      </w:pPr>
      <w:r w:rsidRPr="008137CF">
        <w:t>Hallgatói tevékenységek felsorolása: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Default="004655CF" w:rsidP="004655CF">
      <w:pPr>
        <w:suppressAutoHyphens w:val="0"/>
        <w:jc w:val="both"/>
        <w:rPr>
          <w:sz w:val="22"/>
          <w:szCs w:val="22"/>
        </w:rPr>
      </w:pPr>
    </w:p>
    <w:p w:rsidR="004655CF" w:rsidRPr="00197DE2" w:rsidRDefault="004655CF" w:rsidP="004655CF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4655CF" w:rsidRPr="00197DE2" w:rsidRDefault="004655CF" w:rsidP="004655CF">
      <w:pPr>
        <w:suppressAutoHyphens w:val="0"/>
        <w:jc w:val="both"/>
      </w:pPr>
    </w:p>
    <w:p w:rsidR="004655CF" w:rsidRPr="00197DE2" w:rsidRDefault="004655CF" w:rsidP="004655CF">
      <w:pPr>
        <w:suppressAutoHyphens w:val="0"/>
        <w:jc w:val="both"/>
      </w:pPr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p w:rsidR="00E96E7F" w:rsidRDefault="00E96E7F" w:rsidP="004655CF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655CF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5CF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4A2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55CF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2022-09-21T09:31:00Z</dcterms:created>
  <dcterms:modified xsi:type="dcterms:W3CDTF">2022-09-21T09:31:00Z</dcterms:modified>
</cp:coreProperties>
</file>